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42.03.02 Журналистика (высшее образование - бакалавриат), Направленность (профиль) программы «Средства массовой информации в сфере мультимедиа, печати, теле- и радиовещания»,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"Информатики, математики и естественнонаучных дисциплин"</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496.313"/>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Технологии создания и сопровождения сайта средств массовой информации</w:t>
            </w:r>
          </w:p>
          <w:p>
            <w:pPr>
              <w:jc w:val="center"/>
              <w:spacing w:after="0" w:line="240" w:lineRule="auto"/>
              <w:rPr>
                <w:sz w:val="32"/>
                <w:szCs w:val="32"/>
              </w:rPr>
            </w:pPr>
            <w:r>
              <w:rPr>
                <w:rFonts w:ascii="Times New Roman" w:hAnsi="Times New Roman" w:cs="Times New Roman"/>
                <w:color w:val="#000000"/>
                <w:sz w:val="32"/>
                <w:szCs w:val="32"/>
              </w:rPr>
              <w:t> К.М.03.02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42.03.02 Журналистика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«Средства массовой информации в сфере мультимедиа, печати, теле- и радиовещания»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11.СРЕДСТВА МАССОВОЙ ИНФОРМАЦИИ, ИЗДАТЕЛЬСТВО И ПОЛИГРАФИЯ.</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СРЕДСТВА МАССОВОЙ ИНФОРМАЦИИ, ИЗДАТЕЛЬСТВО И ПОЛИГРАФИЯ</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КОРРЕСПОНДЕНТ СРЕДСТВ МАССОВОЙ ИНФОРМАЦИИ</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11.004</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ВЕДУЩИЙ ТЕЛЕВИЗИОННОЙ ПРОГРАММЫ</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РЕДАКТОР СРЕДСТВ МАССОВОЙ ИНФОРМАЦИИ</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11.009</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РЕЖИССЕР СРЕДСТВ МАССОВОЙ ИНФОРМАЦИИ</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11.010</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ФОТОГРАФ</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11.013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ГРАФИЧЕСКИЙ ДИЗАЙНЕР</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авторский, редакторский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1579.07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доцент _________________ /Шабалин А.М./</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«Информатики, математики и естественнонаучных дисциплин»</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к.п.н. _________________ /Лучко О.Н./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42.03.02 Журналистика, утвержденного Приказом Министерства образования и науки РФ от 08.06.2017 г. № 524 «Об утверждении федерального государственного образовательного стандарта высшего образования - бакалавриат по направлению подготовки 42.03.02 Журналистика»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42.03.02 Журналистика направленность (профиль) программы: «Средства массовой информации в сфере мультимедиа, печати, теле- и радиовещания»;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«Технологии создания и сопровождения сайта средств массовой информации»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42.03.02 Журналистика; очная форма обучения в соответствии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К.М.03.02 «Технологии создания и сопровождения сайта средств массовой информации».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42.03.02 Журналистика, утвержденного Приказом Министерства образования и науки РФ от 08.06.2017 г. № 524 «Об утверждении федерального государственного образовательного стандарта высшего образования - бакалавриат по направлению подготовки 42.03.02 Журналистика»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«Технологии создания и сопровождения сайта средств массовой информации»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авторскую деятельность с учетом специфики разных типов СМИ и других медиа и имеющегося мирового и отечественного опыта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ПК-1.9 знать имеющийся мировой журналистский опыт</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ПК-1.10 знать имеющийся отечественный журналистский опыт</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ПК-1.13 знать типовые требования редакции СМИ или другого медиа к публикации журналистского текста (или) продукта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ПК-1.14 знать корпоративную культуру современной редакции или другого медиа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ПК-1.23 уметь предлагать творческие решения с учетом имеющегося мирового и отечественного журналистского опыта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ПК-1.25 уметь готовить к публикации журналистский текст (или) продукт с учетом требований редакции СМИ или другого медиа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ПК-1.26 уметь работать в команде</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ПК-1.35 владеть навыками предложения творческих решений с учетом имеющегося мирового и отечественного журналистского опыта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ПК-1.37 владеть навыками подготовки к публикации текста (или) продукта с учетом требований редакции СМИ или другого медиа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ПК-1.38 владеть навыками работы в команде</w:t>
            </w:r>
          </w:p>
        </w:tc>
      </w:tr>
      <w:tr>
        <w:trPr>
          <w:trHeight w:hRule="exact" w:val="277.8295"/>
        </w:trPr>
        <w:tc>
          <w:tcPr>
            <w:tcW w:w="9640" w:type="dxa"/>
          </w:tcP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редакторскую деятельность в соответствии с языковыми нормами, стандартами, форматами, жанрами, стилями, технологическими требованиями разных типов СМИ и других медиа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 знать основы редактирования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 знать языковые нормы современного русского литературного языка</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 знать типовые редакционные стандарты и форматы</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ПК-2.4 знать жанры и стили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ПК-2.5 знать профессиональные этические нормы</w:t>
            </w:r>
          </w:p>
        </w:tc>
      </w:tr>
      <w:tr>
        <w:trPr>
          <w:trHeight w:hRule="exact" w:val="585.05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ПК-2.6 знать основные технологические требования разных типов СМИ и других медиа при редактировании журналистского текста и (или) продукта</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ПК-2.7 уметь приводить журналистский текст и (или) продукт разных видов в соответствие с языковыми нормами</w:t>
            </w:r>
          </w:p>
        </w:tc>
      </w:tr>
      <w:tr>
        <w:trPr>
          <w:trHeight w:hRule="exact" w:val="314.5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ПК-2.8 уметь соблюдать редакционные стандарты и форматы</w:t>
            </w:r>
          </w:p>
        </w:tc>
      </w:tr>
      <w:tr>
        <w:trPr>
          <w:trHeight w:hRule="exact" w:val="314.5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ПК-2.9 уметь соблюдать жанровые и стилевые критерии</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ПК-2.10 уметь контролировать соблюдение профессиональных этических норм в журналистском тексте и (или) продукте</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ПК-2.11 уметь соблюдать основные технологические требования разных типов СМИ и других медиа при редактировании журналистского текста и (или) продукта</w:t>
            </w:r>
          </w:p>
        </w:tc>
      </w:tr>
      <w:tr>
        <w:trPr>
          <w:trHeight w:hRule="exact" w:val="585.059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ПК-2.12 владеть навыками приведения журналистского текста и (или) продукта разных видов в соответствие с языковыми нормами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ПК-2.13 владеть навыками соблюдения редакционных стандартов и форматов</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ПК-2.14 владеть навыками соблюдения жанровых и стилевых критериев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ПК-2.15 владеть навыками контролировать соблюдение профессиональных этических норм в журналистском тексте и (или) продукте</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ПК-2.16 владеть навыками соблюдения основных технологических требований разных типов СМИ и других медиа при редактировании журналистского текста и (или) продукта</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ПК-6</w:t>
            </w:r>
          </w:p>
          <w:p>
            <w:pPr>
              <w:jc w:val="left"/>
              <w:spacing w:after="0" w:line="240" w:lineRule="auto"/>
              <w:rPr>
                <w:sz w:val="24"/>
                <w:szCs w:val="24"/>
              </w:rPr>
            </w:pPr>
            <w:r>
              <w:rPr>
                <w:rFonts w:ascii="Times New Roman" w:hAnsi="Times New Roman" w:cs="Times New Roman"/>
                <w:b/>
                <w:color w:val="#000000"/>
                <w:sz w:val="24"/>
                <w:szCs w:val="24"/>
              </w:rPr>
              <w:t> Способен разрабатывать системы визуальной информации идентификации и коммуникации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ПК-6.2 знать методику поиска, сбора и анализа информации, необходимой для разработки проектного задания на создание объектов визуальной информации, идентификации и коммуникации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ПК-6.4 знать компьютерное программное обеспечение, используемое в дизайне объектов визуальной информации, идентификации и коммуникации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ПК-6.6 знать основы компьютерной графики, теории композиции, цветоведения, колористики, типографики, мультпликации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ПК-6.7 знать основы художественного конструирования, технического моделирования, материаловедения для полиграфии и упаковочного производства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ПК-6.8 знать технологические процессы производства в области полиграфии, упаковки, кино и телевидения</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ПК-6.13 уметь производить поиск, сбор и анализ информации, необходимой для разработки проектного задания на создание объектов визуальной информации, идентификации и коммуникации</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ПК-6.15 уметь использовать специальные компьютерные программы для проектирования объектов визуальной информации, идентификации и коммуникации</w:t>
            </w:r>
          </w:p>
        </w:tc>
      </w:tr>
      <w:tr>
        <w:trPr>
          <w:trHeight w:hRule="exact" w:val="314.581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ПК-6.16 уметь проводить презентации дизайн-проектов</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ПК-6.17 уметь анализировать информацию, необходимую для работы над дизайн- проектом объектов визуальной информации, идентификации и коммуникации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ПК-6.18 уметь находить дизайнерские решения задач по проектированию объектов визуальной информации, идентификации и коммуникации с учетом пожеланий заказчика и предпочтений целевой аудитории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ПК-6.19 уметь учитывать при проектировании объектов визуальной информации, идентификации и коммуникации свойства используемых материалов и технологии реализации дизайн-проектов</w:t>
            </w:r>
          </w:p>
        </w:tc>
      </w:tr>
      <w:tr>
        <w:trPr>
          <w:trHeight w:hRule="exact" w:val="757.932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ПК-6.24 владеть навыками поиска, сбора и анализа информации, необходимой для разработки проектного задания на создание объектов визуальной информации,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314.5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идентификации и коммуникации</w:t>
            </w:r>
          </w:p>
        </w:tc>
      </w:tr>
      <w:tr>
        <w:trPr>
          <w:trHeight w:hRule="exact" w:val="585.05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ПК-6.26 владеть навыками  использования специальных компьютерных программ для проектирования объектов визуальной информации, идентификации и коммуникации</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ПК-6.28 владеть навыками анализа информации, необходимой для работы над дизайн- проектом объектов визуальной информации, идентификации и коммуникации</w:t>
            </w:r>
          </w:p>
        </w:tc>
      </w:tr>
      <w:tr>
        <w:trPr>
          <w:trHeight w:hRule="exact" w:val="855.53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ПК-6.29 владеть навыками нахождения дизайнерских решений задач по проектированию объектов визуальной информации, идентификации и коммуникации с учетом пожеланий заказчика и предпочтений целевой аудитории</w:t>
            </w:r>
          </w:p>
        </w:tc>
      </w:tr>
      <w:tr>
        <w:trPr>
          <w:trHeight w:hRule="exact" w:val="855.53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ПК-6.30 владеть навыками учета при проектировании объектов визуальной информации, идентификации и коммуникации свойства используемых материалов и технологии реализации дизайн-проектов</w:t>
            </w:r>
          </w:p>
        </w:tc>
      </w:tr>
      <w:tr>
        <w:trPr>
          <w:trHeight w:hRule="exact" w:val="277.8301"/>
        </w:trPr>
        <w:tc>
          <w:tcPr>
            <w:tcW w:w="3970" w:type="dxa"/>
          </w:tcPr>
          <w:p/>
        </w:tc>
        <w:tc>
          <w:tcPr>
            <w:tcW w:w="3828" w:type="dxa"/>
          </w:tcPr>
          <w:p/>
        </w:tc>
        <w:tc>
          <w:tcPr>
            <w:tcW w:w="852" w:type="dxa"/>
          </w:tcPr>
          <w:p/>
        </w:tc>
        <w:tc>
          <w:tcPr>
            <w:tcW w:w="993" w:type="dxa"/>
          </w:tcPr>
          <w:p/>
        </w:tc>
      </w:tr>
      <w:tr>
        <w:trPr>
          <w:trHeight w:hRule="exact" w:val="855.53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поиск, критический анализ и синтез информации, применять системный подход для решения поставленных задач</w:t>
            </w:r>
          </w:p>
        </w:tc>
      </w:tr>
      <w:tr>
        <w:trPr>
          <w:trHeight w:hRule="exact" w:val="585.0598"/>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методы поиска, сбора и обработки информации</w:t>
            </w:r>
          </w:p>
        </w:tc>
      </w:tr>
      <w:tr>
        <w:trPr>
          <w:trHeight w:hRule="exact" w:val="314.580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УК-1.2 знать общенаучные методы критического анализа и синтеза информации</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знать метод системного подхода для решения поставленных задач</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уметь использовать методы поиска, сбора и обработки информации</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УК-1.5 уметь использовать общенаучные методы критического анализа и синтеза информации</w:t>
            </w:r>
          </w:p>
        </w:tc>
      </w:tr>
      <w:tr>
        <w:trPr>
          <w:trHeight w:hRule="exact" w:val="314.580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УК-1.6 уметь использовать метод системного подхода для решения поставленных задач</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УК-1.7 владеть  методами поиска, сбора и обработки информации</w:t>
            </w:r>
          </w:p>
        </w:tc>
      </w:tr>
      <w:tr>
        <w:trPr>
          <w:trHeight w:hRule="exact" w:val="314.580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УК-1.8 владеть общенаучными методами критического анализа и синтеза информации</w:t>
            </w:r>
          </w:p>
        </w:tc>
      </w:tr>
      <w:tr>
        <w:trPr>
          <w:trHeight w:hRule="exact" w:val="314.580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УК-1.9 владеть методикой системного подхода для решения поставленных задач</w:t>
            </w:r>
          </w:p>
        </w:tc>
      </w:tr>
      <w:tr>
        <w:trPr>
          <w:trHeight w:hRule="exact" w:val="416.7446"/>
        </w:trPr>
        <w:tc>
          <w:tcPr>
            <w:tcW w:w="3970" w:type="dxa"/>
          </w:tcPr>
          <w:p/>
        </w:tc>
        <w:tc>
          <w:tcPr>
            <w:tcW w:w="3828" w:type="dxa"/>
          </w:tcPr>
          <w:p/>
        </w:tc>
        <w:tc>
          <w:tcPr>
            <w:tcW w:w="852" w:type="dxa"/>
          </w:tcPr>
          <w:p/>
        </w:tc>
        <w:tc>
          <w:tcPr>
            <w:tcW w:w="993" w:type="dxa"/>
          </w:tcPr>
          <w:p/>
        </w:tc>
      </w:tr>
      <w:tr>
        <w:trPr>
          <w:trHeight w:hRule="exact" w:val="304.5836"/>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К.М.03.02 «Технологии создания и сопровождения сайта средств массовой информации» относится к обязательной части, является дисциплиной Блока Б1. «Дисциплины (модули)». Модуль "Мультимедийные средства массовой информации" основной профессиональной образовательной программы высшего образования - бакалавриат по направлению подготовки 42.03.02 Журналистика.</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155.27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Основы графического дизайна</w:t>
            </w:r>
          </w:p>
          <w:p>
            <w:pPr>
              <w:jc w:val="center"/>
              <w:spacing w:after="0" w:line="240" w:lineRule="auto"/>
              <w:rPr>
                <w:sz w:val="22"/>
                <w:szCs w:val="22"/>
              </w:rPr>
            </w:pPr>
            <w:r>
              <w:rPr>
                <w:rFonts w:ascii="Times New Roman" w:hAnsi="Times New Roman" w:cs="Times New Roman"/>
                <w:color w:val="#000000"/>
                <w:sz w:val="22"/>
                <w:szCs w:val="22"/>
              </w:rPr>
              <w:t> Мультимедиа в СМИ</w:t>
            </w:r>
          </w:p>
          <w:p>
            <w:pPr>
              <w:jc w:val="center"/>
              <w:spacing w:after="0" w:line="240" w:lineRule="auto"/>
              <w:rPr>
                <w:sz w:val="22"/>
                <w:szCs w:val="22"/>
              </w:rPr>
            </w:pPr>
            <w:r>
              <w:rPr>
                <w:rFonts w:ascii="Times New Roman" w:hAnsi="Times New Roman" w:cs="Times New Roman"/>
                <w:color w:val="#000000"/>
                <w:sz w:val="22"/>
                <w:szCs w:val="22"/>
              </w:rPr>
              <w:t> Информационные технологии и базы данных в прикладных коммуникациях</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(профессионально -творческая практика)</w:t>
            </w:r>
          </w:p>
          <w:p>
            <w:pPr>
              <w:jc w:val="center"/>
              <w:spacing w:after="0" w:line="240" w:lineRule="auto"/>
              <w:rPr>
                <w:sz w:val="22"/>
                <w:szCs w:val="22"/>
              </w:rPr>
            </w:pPr>
            <w:r>
              <w:rPr>
                <w:rFonts w:ascii="Times New Roman" w:hAnsi="Times New Roman" w:cs="Times New Roman"/>
                <w:color w:val="#000000"/>
                <w:sz w:val="22"/>
                <w:szCs w:val="22"/>
              </w:rPr>
              <w:t> Имиджелогия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УК-1, ПК-2, ПК-6, ПК-1</w:t>
            </w:r>
          </w:p>
        </w:tc>
      </w:tr>
      <w:tr>
        <w:trPr>
          <w:trHeight w:hRule="exact" w:val="138.9143"/>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7"/>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4 зачетных единиц – 144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52</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5"/>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7</w:t>
            </w:r>
          </w:p>
        </w:tc>
      </w:tr>
      <w:tr>
        <w:trPr>
          <w:trHeight w:hRule="exact" w:val="277.8301"/>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Технологии создания сайта средств массовой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Принципы функционирования сети Интернет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2. Постановка задачи по созданию сайтов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3. Технологии, применяемые при создании сайтов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4. Программы, используемые при создании сайта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5. Создание графического эскиза сайта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Работа в глобальной сети Интернет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2.Статический html-документ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3. Создание динамического HTML-документа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4. Методы и средства создания и сопровождения сайта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5. Создание web-сайта с помощью Word</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6. Создание web-сайта с помощью редактора сайтов uCoz</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7. Создание web-сайта с помощью редактора сайтов DreamWeaver</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8. Web-сервер Apache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9. Конфигурирование и администрирование web- сервера (на примере web-сервера Apache)</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Технологии сопровождения сайта средств массовой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6. Подготовка материалов для размещения на сайте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7. Верстка сайта и тестирование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8. Файловая структура сайта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9. Размещение сайта в интернете и его раскрутка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10. Создание тестовой системы и счетчика посещений страницы средствами CGI и PHP</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11. Технологии создания web-сайта. Серверные технологии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12. Технологии создания web-сайта. JavaScript</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13. Создание электронного магазина (средствами PHP и MySQL)</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14. Каскадные таблицы стилей CSS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15. CGI-скрипт. Cookies</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16. PHP-скрипт. Графическая библиотека PHP-GD</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17. Технология AJAX</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18. Разработка Web-представительств с использованием CMS Joomla</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52</w:t>
            </w:r>
          </w:p>
        </w:tc>
      </w:tr>
      <w:tr>
        <w:trPr>
          <w:trHeight w:hRule="exact" w:val="304.583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Экзамен</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Консультация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r>
        <w:trPr>
          <w:trHeight w:hRule="exact" w:val="12701.39"/>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296.95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66"/>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1. Принципы функционирования сети Интернет</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Адресация в интернете (URL, DNS, IP-адрес, доменные имена). Клиент-серверная модель, протоколы и стандарты Интернет. Web-сервера, системные платформы (UNIX, Windows). Броузеры, их типы, несовместимость броузеров. Сервисы Интернет (E-mail, FTP, WWW, ICQ). Типы сайтов (имиджевые, новостные, интернет-обозреватели, электронные магазины, интернет-сервисы, поисковые системы и каталоги). Статические и динамические сайты.</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2. Постановка задачи по созданию сайтов</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Цели и задачи, стоящие перед сайтом. Определение основных разделов сайта. Анализ существующих сайтов схожей тематики. Определение потенциальной аудитории сайта. Создание краткого описания будущего сайта. Формирование базовой структуры сайта. Оценка необходимого времени и средств. Создание паспорта сайта. Основные этапы создания сайта. Файловая структура папок проекта.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3. Технологии, применяемые при создании сайтов</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Язык разметки HTML. Общие принципы разметки. Базовые теги. Структура HTML- документа. Информационные мета-теги. Понятие иформат URL. Относительные и абсолютные ссылки. Использование комментариев при написании кода. Каскадные таблицы стилей (CSS). Основные параметры CSS. Использование мграфикина web- страничках. Форматы GIF, JPEG и PNG. Оптимизация графики.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4. Программы, используемые при создании сайта</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Файловые менеджеры. Total Commander – общее описание. Основные операции с файлами (копирование, создание, переименование, просмотр и удаление файлов; работа с группой файлов; работа с архивами; создание каталогов.) HTML- редактор. Нome Site. Подсветка синтаксиса. Глобальный поиск и замена. Поддержка одновременной работы с несколькими файлами. Встроенный CSS-редактор. Растровый графический редактор. Adobe PhotoShop. Основные инструменты и идеология Photoshop. Броузеры (Internet Explorer, Netscape Navigator, Mozilla, Opera). Несовместимость броузеров. Использование быстрых клавиш.</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5. Создание графического эскиза сайта</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Общее понятие о дизайне. Составляющие стиля сайта. Навигация на сайте. PhotoShop в качестве макетирующего инструмента создания эскиза сайта. Слои, как основной инструмент создания композиции. Базовые приемы работы в Photoshop. Использование шрифтов в Photoshop. Цветовая гамма сайта. Базовые принципы композиции.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6. Подготовка материалов для размещения на сайте</w:t>
            </w:r>
          </w:p>
        </w:tc>
      </w:tr>
      <w:tr>
        <w:trPr>
          <w:trHeight w:hRule="exact" w:val="487.745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Подготовка текстов для размещения на сайте. Стиль изложения. Орфография.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Выделение важного. Структурирование информации. Форматирование разных типов текста. Приемы оформления таблиц. Особенности создания ссылок внутри текста. Файлы для скачивания. Подготовка иллюстраций для размещения на сайте. Выбор иллюстраций. Тоновая и цветовая коррекция в графическом редакторе. PhotoShop как инструмент обработки фотографий. Кадрирование изображений. Размер иллюстраций. Оптимизация изображений.</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7. Верстка сайта и тестирование</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Соглашения по наименованию файлов. Нарезка графического эскиза сайта в HTML- шаблон. Использование таблиц для верстки сложного дизайна. Создание скелетного сайта. Использование готовых HTML шаблон овискелетного сайта для создания полнофункционального сайта.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8. Файловая структура сайта</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Глобальный поиски замена. Разметка в коде функциональных блоков странички при помощи HTML-комментариев. Подключение таблицы стилей. Разметка блоков текста на сайте стилями.</w:t>
            </w:r>
          </w:p>
          <w:p>
            <w:pPr>
              <w:jc w:val="both"/>
              <w:spacing w:after="0" w:line="240" w:lineRule="auto"/>
              <w:rPr>
                <w:sz w:val="24"/>
                <w:szCs w:val="24"/>
              </w:rPr>
            </w:pPr>
            <w:r>
              <w:rPr>
                <w:rFonts w:ascii="Times New Roman" w:hAnsi="Times New Roman" w:cs="Times New Roman"/>
                <w:color w:val="#000000"/>
                <w:sz w:val="24"/>
                <w:szCs w:val="24"/>
              </w:rPr>
              <w:t> Тестирование сверстанного сайта в разных браузерах и при разных разрешениях. Основные ошибки, допускаемые при верстке.</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9. Размещение сайта в интернете и его раскрутка</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хостинга. Поддержка на хостинге необходимых технологий. Бесплатные интернет-сервисы. Понятие об FTP. Особенности UNIX-хостинга. Проблемы с именами файлов. Основные методы раскрутки сайтов. Регистрация в поисковых системах и каталогах. Баннерная реклама. Обмен ссылками. Создание рассылки (Subscribe.Ru). E- mail маркетинг. Off-лайн реклама. Статистика посещаемости сайта, счетчики. Необходимость постоянного развития сайта. Актуальность информации на сайте. Пути дальнейшего развития сайта.</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лабораторных работ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Работа в глобальной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2.Статический html-документ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3. Создание динамического HTML-документа</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4. Методы и средства создания и сопровождения сайта</w:t>
            </w:r>
          </w:p>
        </w:tc>
      </w:tr>
      <w:tr>
        <w:trPr>
          <w:trHeight w:hRule="exact" w:val="314.579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5. Создание web-сайта с помощью Word</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6. Создание web-сайта с помощью редактора сайтов uCoz</w:t>
            </w:r>
          </w:p>
        </w:tc>
      </w:tr>
      <w:tr>
        <w:trPr>
          <w:trHeight w:hRule="exact" w:val="314.579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7. Создание web-сайта с помощью редактора сайтов DreamWeaver</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8. Web-сервер Apache</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9. Конфигурирование и администрирование web- сервера (на примере web-сервера Apache)</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10. Создание тестовой системы и счетчика посещений страницы средствами CGI и PHP</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11. Технологии создания web-сайта. Серверные технологии</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12. Технологии создания web-сайта. JavaScript</w:t>
            </w:r>
          </w:p>
        </w:tc>
      </w:tr>
      <w:tr>
        <w:trPr>
          <w:trHeight w:hRule="exact" w:val="314.579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13. Создание электронного магазина (средствами PHP и MySQL)</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14. Каскадные таблицы стилей CSS</w:t>
            </w:r>
          </w:p>
        </w:tc>
      </w:tr>
      <w:tr>
        <w:trPr>
          <w:trHeight w:hRule="exact" w:val="314.579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15. CGI-скрипт. Cookies</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16. PHP-скрипт. Графическая библиотека PHP-GD</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17. Технология AJAX</w:t>
            </w:r>
          </w:p>
        </w:tc>
      </w:tr>
      <w:tr>
        <w:trPr>
          <w:trHeight w:hRule="exact" w:val="314.579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18. Разработка Web-представительств с использованием CMS Joomla</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«Технологии создания и сопровождения сайта средств массовой информации» / Шабалин А.М..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Искусство</w:t>
            </w:r>
            <w:r>
              <w:rPr/>
              <w:t xml:space="preserve"> </w:t>
            </w:r>
            <w:r>
              <w:rPr>
                <w:rFonts w:ascii="Times New Roman" w:hAnsi="Times New Roman" w:cs="Times New Roman"/>
                <w:color w:val="#000000"/>
                <w:sz w:val="24"/>
                <w:szCs w:val="24"/>
              </w:rPr>
              <w:t>продвижения</w:t>
            </w:r>
            <w:r>
              <w:rPr/>
              <w:t xml:space="preserve"> </w:t>
            </w:r>
            <w:r>
              <w:rPr>
                <w:rFonts w:ascii="Times New Roman" w:hAnsi="Times New Roman" w:cs="Times New Roman"/>
                <w:color w:val="#000000"/>
                <w:sz w:val="24"/>
                <w:szCs w:val="24"/>
              </w:rPr>
              <w:t>сайта.</w:t>
            </w:r>
            <w:r>
              <w:rPr/>
              <w:t xml:space="preserve"> </w:t>
            </w:r>
            <w:r>
              <w:rPr>
                <w:rFonts w:ascii="Times New Roman" w:hAnsi="Times New Roman" w:cs="Times New Roman"/>
                <w:color w:val="#000000"/>
                <w:sz w:val="24"/>
                <w:szCs w:val="24"/>
              </w:rPr>
              <w:t>Полный</w:t>
            </w:r>
            <w:r>
              <w:rPr/>
              <w:t xml:space="preserve"> </w:t>
            </w:r>
            <w:r>
              <w:rPr>
                <w:rFonts w:ascii="Times New Roman" w:hAnsi="Times New Roman" w:cs="Times New Roman"/>
                <w:color w:val="#000000"/>
                <w:sz w:val="24"/>
                <w:szCs w:val="24"/>
              </w:rPr>
              <w:t>курс</w:t>
            </w:r>
            <w:r>
              <w:rPr/>
              <w:t xml:space="preserve"> </w:t>
            </w:r>
            <w:r>
              <w:rPr>
                <w:rFonts w:ascii="Times New Roman" w:hAnsi="Times New Roman" w:cs="Times New Roman"/>
                <w:color w:val="#000000"/>
                <w:sz w:val="24"/>
                <w:szCs w:val="24"/>
              </w:rPr>
              <w:t>SEO</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Мелькин,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Горяев,</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Искусство</w:t>
            </w:r>
            <w:r>
              <w:rPr/>
              <w:t xml:space="preserve"> </w:t>
            </w:r>
            <w:r>
              <w:rPr>
                <w:rFonts w:ascii="Times New Roman" w:hAnsi="Times New Roman" w:cs="Times New Roman"/>
                <w:color w:val="#000000"/>
                <w:sz w:val="24"/>
                <w:szCs w:val="24"/>
              </w:rPr>
              <w:t>продвижения</w:t>
            </w:r>
            <w:r>
              <w:rPr/>
              <w:t xml:space="preserve"> </w:t>
            </w:r>
            <w:r>
              <w:rPr>
                <w:rFonts w:ascii="Times New Roman" w:hAnsi="Times New Roman" w:cs="Times New Roman"/>
                <w:color w:val="#000000"/>
                <w:sz w:val="24"/>
                <w:szCs w:val="24"/>
              </w:rPr>
              <w:t>сайта.</w:t>
            </w:r>
            <w:r>
              <w:rPr/>
              <w:t xml:space="preserve"> </w:t>
            </w:r>
            <w:r>
              <w:rPr>
                <w:rFonts w:ascii="Times New Roman" w:hAnsi="Times New Roman" w:cs="Times New Roman"/>
                <w:color w:val="#000000"/>
                <w:sz w:val="24"/>
                <w:szCs w:val="24"/>
              </w:rPr>
              <w:t>Полный</w:t>
            </w:r>
            <w:r>
              <w:rPr/>
              <w:t xml:space="preserve"> </w:t>
            </w:r>
            <w:r>
              <w:rPr>
                <w:rFonts w:ascii="Times New Roman" w:hAnsi="Times New Roman" w:cs="Times New Roman"/>
                <w:color w:val="#000000"/>
                <w:sz w:val="24"/>
                <w:szCs w:val="24"/>
              </w:rPr>
              <w:t>курс</w:t>
            </w:r>
            <w:r>
              <w:rPr/>
              <w:t xml:space="preserve"> </w:t>
            </w:r>
            <w:r>
              <w:rPr>
                <w:rFonts w:ascii="Times New Roman" w:hAnsi="Times New Roman" w:cs="Times New Roman"/>
                <w:color w:val="#000000"/>
                <w:sz w:val="24"/>
                <w:szCs w:val="24"/>
              </w:rPr>
              <w:t>SEO</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Инфра-Инженерия,</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268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978-5-9729-0139-5.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http://www.iprbookshop.ru/68990.html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Разработка</w:t>
            </w:r>
            <w:r>
              <w:rPr/>
              <w:t xml:space="preserve"> </w:t>
            </w:r>
            <w:r>
              <w:rPr>
                <w:rFonts w:ascii="Times New Roman" w:hAnsi="Times New Roman" w:cs="Times New Roman"/>
                <w:color w:val="#000000"/>
                <w:sz w:val="24"/>
                <w:szCs w:val="24"/>
              </w:rPr>
              <w:t>интернет-приложений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Сысолетин</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Ростунцев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Доросинский</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90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978-5-9916-9975-4.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https://urait.ru/bcode/438148</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Web-сайт.</w:t>
            </w:r>
            <w:r>
              <w:rPr/>
              <w:t xml:space="preserve"> </w:t>
            </w:r>
            <w:r>
              <w:rPr>
                <w:rFonts w:ascii="Times New Roman" w:hAnsi="Times New Roman" w:cs="Times New Roman"/>
                <w:color w:val="#000000"/>
                <w:sz w:val="24"/>
                <w:szCs w:val="24"/>
              </w:rPr>
              <w:t>Разработка,</w:t>
            </w:r>
            <w:r>
              <w:rPr/>
              <w:t xml:space="preserve"> </w:t>
            </w:r>
            <w:r>
              <w:rPr>
                <w:rFonts w:ascii="Times New Roman" w:hAnsi="Times New Roman" w:cs="Times New Roman"/>
                <w:color w:val="#000000"/>
                <w:sz w:val="24"/>
                <w:szCs w:val="24"/>
              </w:rPr>
              <w:t>создание,</w:t>
            </w:r>
            <w:r>
              <w:rPr/>
              <w:t xml:space="preserve"> </w:t>
            </w:r>
            <w:r>
              <w:rPr>
                <w:rFonts w:ascii="Times New Roman" w:hAnsi="Times New Roman" w:cs="Times New Roman"/>
                <w:color w:val="#000000"/>
                <w:sz w:val="24"/>
                <w:szCs w:val="24"/>
              </w:rPr>
              <w:t>сопровождение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Фролов,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Нагаева,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Кузнецов,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Нагаевой,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Web-сайт.</w:t>
            </w:r>
            <w:r>
              <w:rPr/>
              <w:t xml:space="preserve"> </w:t>
            </w:r>
            <w:r>
              <w:rPr>
                <w:rFonts w:ascii="Times New Roman" w:hAnsi="Times New Roman" w:cs="Times New Roman"/>
                <w:color w:val="#000000"/>
                <w:sz w:val="24"/>
                <w:szCs w:val="24"/>
              </w:rPr>
              <w:t>Разработка,</w:t>
            </w:r>
            <w:r>
              <w:rPr/>
              <w:t xml:space="preserve"> </w:t>
            </w:r>
            <w:r>
              <w:rPr>
                <w:rFonts w:ascii="Times New Roman" w:hAnsi="Times New Roman" w:cs="Times New Roman"/>
                <w:color w:val="#000000"/>
                <w:sz w:val="24"/>
                <w:szCs w:val="24"/>
              </w:rPr>
              <w:t>создание,</w:t>
            </w:r>
            <w:r>
              <w:rPr/>
              <w:t xml:space="preserve"> </w:t>
            </w:r>
            <w:r>
              <w:rPr>
                <w:rFonts w:ascii="Times New Roman" w:hAnsi="Times New Roman" w:cs="Times New Roman"/>
                <w:color w:val="#000000"/>
                <w:sz w:val="24"/>
                <w:szCs w:val="24"/>
              </w:rPr>
              <w:t>сопровождение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Вузовское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355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978-5-4487-0700-1.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http://www.iprbookshop.ru/93989.html</w:t>
            </w:r>
            <w:r>
              <w:rPr/>
              <w:t xml:space="preserve"> </w:t>
            </w:r>
          </w:p>
        </w:tc>
      </w:tr>
      <w:tr>
        <w:trPr>
          <w:trHeight w:hRule="exact" w:val="1069.718"/>
        </w:trPr>
        <w:tc>
          <w:tcPr>
            <w:tcW w:w="9654" w:type="dxa"/>
            <w:gridSpan w:val="2"/>
            <w:tcBorders>
</w:tcBorders>
            <w:vMerge/>
            <w:shd w:val="clear" w:color="#000000" w:fill="#FFFFFF"/>
            <w:vAlign w:val="top"/>
            <w:tcMar>
              <w:left w:w="34" w:type="dxa"/>
              <w:right w:w="34" w:type="dxa"/>
            </w:tcMar>
          </w:tcPr>
          <w:p/>
        </w:tc>
      </w:tr>
      <w:tr>
        <w:trPr>
          <w:trHeight w:hRule="exact" w:val="1366.95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Разработка</w:t>
            </w:r>
            <w:r>
              <w:rPr/>
              <w:t xml:space="preserve"> </w:t>
            </w:r>
            <w:r>
              <w:rPr>
                <w:rFonts w:ascii="Times New Roman" w:hAnsi="Times New Roman" w:cs="Times New Roman"/>
                <w:color w:val="#000000"/>
                <w:sz w:val="24"/>
                <w:szCs w:val="24"/>
              </w:rPr>
              <w:t>электронного</w:t>
            </w:r>
            <w:r>
              <w:rPr/>
              <w:t xml:space="preserve"> </w:t>
            </w:r>
            <w:r>
              <w:rPr>
                <w:rFonts w:ascii="Times New Roman" w:hAnsi="Times New Roman" w:cs="Times New Roman"/>
                <w:color w:val="#000000"/>
                <w:sz w:val="24"/>
                <w:szCs w:val="24"/>
              </w:rPr>
              <w:t>портала.</w:t>
            </w:r>
            <w:r>
              <w:rPr/>
              <w:t xml:space="preserve"> </w:t>
            </w:r>
            <w:r>
              <w:rPr>
                <w:rFonts w:ascii="Times New Roman" w:hAnsi="Times New Roman" w:cs="Times New Roman"/>
                <w:color w:val="#000000"/>
                <w:sz w:val="24"/>
                <w:szCs w:val="24"/>
              </w:rPr>
              <w:t>Создание</w:t>
            </w:r>
            <w:r>
              <w:rPr/>
              <w:t xml:space="preserve"> </w:t>
            </w:r>
            <w:r>
              <w:rPr>
                <w:rFonts w:ascii="Times New Roman" w:hAnsi="Times New Roman" w:cs="Times New Roman"/>
                <w:color w:val="#000000"/>
                <w:sz w:val="24"/>
                <w:szCs w:val="24"/>
              </w:rPr>
              <w:t>Web-представительства.</w:t>
            </w:r>
            <w:r>
              <w:rPr/>
              <w:t xml:space="preserve"> </w:t>
            </w:r>
            <w:r>
              <w:rPr>
                <w:rFonts w:ascii="Times New Roman" w:hAnsi="Times New Roman" w:cs="Times New Roman"/>
                <w:color w:val="#000000"/>
                <w:sz w:val="24"/>
                <w:szCs w:val="24"/>
              </w:rPr>
              <w:t>Контент-инжениринг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Кириченко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Разработка</w:t>
            </w:r>
            <w:r>
              <w:rPr/>
              <w:t xml:space="preserve"> </w:t>
            </w:r>
            <w:r>
              <w:rPr>
                <w:rFonts w:ascii="Times New Roman" w:hAnsi="Times New Roman" w:cs="Times New Roman"/>
                <w:color w:val="#000000"/>
                <w:sz w:val="24"/>
                <w:szCs w:val="24"/>
              </w:rPr>
              <w:t>электронного</w:t>
            </w:r>
            <w:r>
              <w:rPr/>
              <w:t xml:space="preserve"> </w:t>
            </w:r>
            <w:r>
              <w:rPr>
                <w:rFonts w:ascii="Times New Roman" w:hAnsi="Times New Roman" w:cs="Times New Roman"/>
                <w:color w:val="#000000"/>
                <w:sz w:val="24"/>
                <w:szCs w:val="24"/>
              </w:rPr>
              <w:t>портала.</w:t>
            </w:r>
            <w:r>
              <w:rPr/>
              <w:t xml:space="preserve"> </w:t>
            </w:r>
            <w:r>
              <w:rPr>
                <w:rFonts w:ascii="Times New Roman" w:hAnsi="Times New Roman" w:cs="Times New Roman"/>
                <w:color w:val="#000000"/>
                <w:sz w:val="24"/>
                <w:szCs w:val="24"/>
              </w:rPr>
              <w:t>Создание</w:t>
            </w:r>
            <w:r>
              <w:rPr/>
              <w:t xml:space="preserve"> </w:t>
            </w:r>
            <w:r>
              <w:rPr>
                <w:rFonts w:ascii="Times New Roman" w:hAnsi="Times New Roman" w:cs="Times New Roman"/>
                <w:color w:val="#000000"/>
                <w:sz w:val="24"/>
                <w:szCs w:val="24"/>
              </w:rPr>
              <w:t>Web-представительства.</w:t>
            </w:r>
            <w:r>
              <w:rPr/>
              <w:t xml:space="preserve"> </w:t>
            </w:r>
            <w:r>
              <w:rPr>
                <w:rFonts w:ascii="Times New Roman" w:hAnsi="Times New Roman" w:cs="Times New Roman"/>
                <w:color w:val="#000000"/>
                <w:sz w:val="24"/>
                <w:szCs w:val="24"/>
              </w:rPr>
              <w:t>Контент-инжениринг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Евразийский</w:t>
            </w:r>
            <w:r>
              <w:rPr/>
              <w:t xml:space="preserve"> </w:t>
            </w:r>
            <w:r>
              <w:rPr>
                <w:rFonts w:ascii="Times New Roman" w:hAnsi="Times New Roman" w:cs="Times New Roman"/>
                <w:color w:val="#000000"/>
                <w:sz w:val="24"/>
                <w:szCs w:val="24"/>
              </w:rPr>
              <w:t>открытый</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Московский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экономики,</w:t>
            </w:r>
            <w:r>
              <w:rPr/>
              <w:t xml:space="preserve"> </w:t>
            </w:r>
            <w:r>
              <w:rPr>
                <w:rFonts w:ascii="Times New Roman" w:hAnsi="Times New Roman" w:cs="Times New Roman"/>
                <w:color w:val="#000000"/>
                <w:sz w:val="24"/>
                <w:szCs w:val="24"/>
              </w:rPr>
              <w:t>статистики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информатики,</w:t>
            </w:r>
            <w:r>
              <w:rPr/>
              <w:t xml:space="preserve"> </w:t>
            </w:r>
            <w:r>
              <w:rPr>
                <w:rFonts w:ascii="Times New Roman" w:hAnsi="Times New Roman" w:cs="Times New Roman"/>
                <w:color w:val="#000000"/>
                <w:sz w:val="24"/>
                <w:szCs w:val="24"/>
              </w:rPr>
              <w:t>2005.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106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5-7764-0537-8.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http://www.iprbookshop.ru/10809.html</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3380.411"/>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505.63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8571.56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243.78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2956.4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2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9646.14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562.5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2023-2024_ФГОС3++2023_Бак-ОФО-Жур(23)_plx_Технологии создания и сопровождения сайта средств массовой информации</dc:title>
  <dc:creator>FastReport.NET</dc:creator>
</cp:coreProperties>
</file>